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219200" cy="1219200"/>
            <wp:effectExtent l="0" t="0" r="0" b="0"/>
            <wp:wrapTopAndBottom/>
            <wp:docPr id="1" name="Изображение1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МИНОБРНАУКИ РОССИИ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Федеральное государственное бюджетное образовательное учреждение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iCs/>
          <w:sz w:val="28"/>
          <w:szCs w:val="28"/>
        </w:rPr>
        <w:t>высшего образования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i/>
          <w:iCs/>
          <w:sz w:val="28"/>
          <w:szCs w:val="28"/>
        </w:rPr>
        <w:t xml:space="preserve">«МИРЭА </w:t>
      </w:r>
      <w:r>
        <w:rPr>
          <w:rFonts w:eastAsia="Times New Roman" w:cs="Times New Roman" w:ascii="Times New Roman" w:hAnsi="Times New Roman"/>
          <w:b/>
          <w:bCs/>
          <w:i/>
          <w:iCs/>
          <w:sz w:val="28"/>
          <w:szCs w:val="28"/>
        </w:rPr>
        <w:t>– Российский технологический университет</w:t>
      </w:r>
      <w:r>
        <w:rPr>
          <w:rFonts w:ascii="Times New Roman" w:hAnsi="Times New Roman"/>
          <w:b/>
          <w:bCs/>
          <w:i/>
          <w:iCs/>
          <w:sz w:val="28"/>
          <w:szCs w:val="28"/>
        </w:rPr>
        <w:t>»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РТУ МИРЭА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635" distB="635" distL="635" distR="635" simplePos="0" locked="0" layoutInCell="1" allowOverlap="1" relativeHeight="21">
                <wp:simplePos x="0" y="0"/>
                <wp:positionH relativeFrom="column">
                  <wp:posOffset>557530</wp:posOffset>
                </wp:positionH>
                <wp:positionV relativeFrom="paragraph">
                  <wp:posOffset>-554990</wp:posOffset>
                </wp:positionV>
                <wp:extent cx="5013960" cy="0"/>
                <wp:effectExtent l="635" t="635" r="635" b="635"/>
                <wp:wrapNone/>
                <wp:docPr id="2" name="Горизонтальная линия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408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3.9pt,-43.7pt" to="438.65pt,-43.7pt" ID="Горизонтальная линия 1" stroked="t" o:allowincell="f" style="position:absolute">
                <v:stroke color="black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635" distB="635" distL="635" distR="635" simplePos="0" locked="0" layoutInCell="1" allowOverlap="1" relativeHeight="22">
                <wp:simplePos x="0" y="0"/>
                <wp:positionH relativeFrom="column">
                  <wp:posOffset>557530</wp:posOffset>
                </wp:positionH>
                <wp:positionV relativeFrom="paragraph">
                  <wp:posOffset>-520700</wp:posOffset>
                </wp:positionV>
                <wp:extent cx="5013960" cy="635"/>
                <wp:effectExtent l="635" t="635" r="635" b="635"/>
                <wp:wrapNone/>
                <wp:docPr id="3" name="Горизонтальная линия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4080" cy="7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3.9pt,-41pt" to="438.65pt,-41pt" ID="Горизонтальная линия 2" stroked="t" o:allowincell="f" style="position:absolute">
                <v:stroke color="black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Отчет по выполнению практической работы №1</w:t>
      </w:r>
      <w:r>
        <w:rPr>
          <w:rFonts w:ascii="Times New Roman" w:hAnsi="Times New Roman"/>
          <w:sz w:val="28"/>
          <w:szCs w:val="28"/>
        </w:rPr>
        <w:t>2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Тема: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ЗАДАНИЯ НА РЕЗЕРВНОЕ КОПИРОВАНИЕ И ВОССТАНОВЛЕНИЕ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Дисциплина: «Информационно-технологическая инфраструктура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организаций атомной отрасли»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tbl>
      <w:tblPr>
        <w:tblW w:w="4309" w:type="dxa"/>
        <w:jc w:val="start"/>
        <w:tblInd w:w="5330" w:type="dxa"/>
        <w:tblLayout w:type="fixed"/>
        <w:tblCellMar>
          <w:top w:w="0" w:type="dxa"/>
          <w:start w:w="0" w:type="dxa"/>
          <w:bottom w:w="0" w:type="dxa"/>
          <w:end w:w="0" w:type="dxa"/>
        </w:tblCellMar>
        <w:tblLook w:firstRow="1" w:noVBand="1" w:lastRow="0" w:firstColumn="1" w:lastColumn="0" w:noHBand="0" w:val="04a0"/>
      </w:tblPr>
      <w:tblGrid>
        <w:gridCol w:w="2469"/>
        <w:gridCol w:w="1839"/>
      </w:tblGrid>
      <w:tr>
        <w:trPr/>
        <w:tc>
          <w:tcPr>
            <w:tcW w:w="2469" w:type="dxa"/>
            <w:tcBorders/>
          </w:tcPr>
          <w:p>
            <w:pPr>
              <w:pStyle w:val="Style17"/>
              <w:spacing w:lineRule="auto" w:lin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Выполнил студент:</w:t>
            </w:r>
          </w:p>
        </w:tc>
        <w:tc>
          <w:tcPr>
            <w:tcW w:w="1839" w:type="dxa"/>
            <w:tcBorders/>
          </w:tcPr>
          <w:p>
            <w:pPr>
              <w:pStyle w:val="Style17"/>
              <w:spacing w:lineRule="auto" w:line="240"/>
              <w:jc w:val="star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Враженко Д.О.</w:t>
            </w:r>
          </w:p>
        </w:tc>
      </w:tr>
      <w:tr>
        <w:trPr/>
        <w:tc>
          <w:tcPr>
            <w:tcW w:w="2469" w:type="dxa"/>
            <w:tcBorders/>
          </w:tcPr>
          <w:p>
            <w:pPr>
              <w:pStyle w:val="Style17"/>
              <w:spacing w:lineRule="auto" w:lin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Группа:</w:t>
            </w:r>
          </w:p>
        </w:tc>
        <w:tc>
          <w:tcPr>
            <w:tcW w:w="1839" w:type="dxa"/>
            <w:tcBorders/>
          </w:tcPr>
          <w:p>
            <w:pPr>
              <w:pStyle w:val="Style17"/>
              <w:spacing w:lineRule="auto" w:line="240"/>
              <w:jc w:val="star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>ИКБО-50-23</w:t>
            </w:r>
          </w:p>
        </w:tc>
      </w:tr>
    </w:tbl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rFonts w:ascii="Times New Roman" w:hAnsi="Times New Roman"/>
          <w:sz w:val="28"/>
          <w:szCs w:val="28"/>
        </w:rPr>
        <w:t xml:space="preserve">Москва </w:t>
      </w:r>
      <w:r>
        <w:rPr>
          <w:rFonts w:eastAsia="Times New Roman" w:cs="Times New Roman"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2025</w:t>
      </w:r>
      <w:r>
        <w:br w:type="page"/>
      </w:r>
    </w:p>
    <w:p>
      <w:pPr>
        <w:pStyle w:val="Normal"/>
        <w:spacing w:lineRule="auto" w:line="360" w:before="0" w:after="0"/>
        <w:jc w:val="center"/>
        <w:rPr/>
      </w:pPr>
      <w:r>
        <w:rPr/>
        <w:drawing>
          <wp:inline distT="0" distB="0" distL="0" distR="0">
            <wp:extent cx="6120765" cy="3442970"/>
            <wp:effectExtent l="0" t="0" r="0" b="0"/>
            <wp:docPr id="4" name="Рисунок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6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6120765" cy="3442970"/>
            <wp:effectExtent l="0" t="0" r="0" b="0"/>
            <wp:docPr id="5" name="Рисунок 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7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lang w:val="en-US"/>
        </w:rPr>
      </w:pPr>
      <w:r>
        <w:rPr/>
        <w:drawing>
          <wp:inline distT="0" distB="0" distL="0" distR="0">
            <wp:extent cx="6120765" cy="3442970"/>
            <wp:effectExtent l="0" t="0" r="0" b="0"/>
            <wp:docPr id="6" name="Рисунок 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8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6120765" cy="3442970"/>
            <wp:effectExtent l="0" t="0" r="0" b="0"/>
            <wp:docPr id="7" name="Рисунок 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9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8" name="Рисунок 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0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9" name="Рисунок 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1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0" name="Рисунок 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2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1" name="Рисунок 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2" name="Рисунок 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3" name="Рисунок 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4" name="Рисунок 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5" name="Рисунок 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6" name="Рисунок 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7" name="Рисунок 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2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8" name="Рисунок 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19" name="Рисунок 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4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20" name="Рисунок 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120765" cy="3442970"/>
            <wp:effectExtent l="0" t="0" r="0" b="0"/>
            <wp:docPr id="21" name="Рисунок 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type w:val="nextPage"/>
      <w:pgSz w:w="11906" w:h="16838"/>
      <w:pgMar w:left="1417" w:right="850" w:gutter="0" w:header="0" w:top="1134" w:footer="0" w:bottom="1134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cc" w:characterSet="windows-1251"/>
    <w:family w:val="roman"/>
    <w:pitch w:val="variable"/>
  </w:font>
  <w:font w:name="Liberation Serif">
    <w:altName w:val="Times New Roman"/>
    <w:charset w:val="cc" w:characterSet="windows-1251"/>
    <w:family w:val="swiss"/>
    <w:pitch w:val="variable"/>
  </w:font>
  <w:font w:name="OpenSymbol">
    <w:altName w:val="Arial Unicode MS"/>
    <w:charset w:val="cc" w:characterSet="windows-1251"/>
    <w:family w:val="roman"/>
    <w:pitch w:val="variable"/>
  </w:font>
  <w:font w:name="Liberation Sans">
    <w:altName w:val="Arial"/>
    <w:charset w:val="cc" w:characterSet="windows-1251"/>
    <w:family w:val="swiss"/>
    <w:pitch w:val="variable"/>
  </w:font>
  <w:font w:name="Liberation Sans">
    <w:altName w:val="Arial"/>
    <w:charset w:val="cc" w:characterSet="windows-1251"/>
    <w:family w:val="roman"/>
    <w:pitch w:val="variable"/>
  </w:font>
  <w:font w:name="Times New Roman">
    <w:charset w:val="cc" w:characterSet="windows-125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Title"/>
    <w:next w:val="BodyText"/>
    <w:qFormat/>
    <w:pPr>
      <w:outlineLvl w:val="0"/>
    </w:pPr>
    <w:rPr>
      <w:rFonts w:ascii="Liberation Serif" w:hAnsi="Liberation Serif" w:eastAsia="NSimSun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Символ нумерации"/>
    <w:qFormat/>
    <w:rPr/>
  </w:style>
  <w:style w:type="character" w:styleId="Strong">
    <w:name w:val="Strong"/>
    <w:qFormat/>
    <w:rPr>
      <w:b/>
      <w:bCs/>
    </w:rPr>
  </w:style>
  <w:style w:type="character" w:styleId="Style14" w:customStyle="1">
    <w:name w:val="Маркеры"/>
    <w:qFormat/>
    <w:rPr>
      <w:rFonts w:ascii="OpenSymbol" w:hAnsi="OpenSymbol" w:eastAsia="OpenSymbol" w:cs="OpenSymbol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i/>
      <w:iCs/>
    </w:rPr>
  </w:style>
  <w:style w:type="paragraph" w:styleId="Indexheading">
    <w:name w:val="index heading"/>
    <w:basedOn w:val="Normal"/>
    <w:qFormat/>
    <w:pPr>
      <w:suppressLineNumbers/>
    </w:pPr>
    <w:rPr/>
  </w:style>
  <w:style w:type="paragraph" w:styleId="Caption11" w:customStyle="1">
    <w:name w:val="caption11"/>
    <w:basedOn w:val="Normal"/>
    <w:qFormat/>
    <w:pPr>
      <w:suppressLineNumbers/>
      <w:spacing w:before="120" w:after="120"/>
    </w:pPr>
    <w:rPr>
      <w:i/>
      <w:iCs/>
    </w:rPr>
  </w:style>
  <w:style w:type="paragraph" w:styleId="Caption111" w:customStyle="1">
    <w:name w:val="caption111"/>
    <w:basedOn w:val="Normal"/>
    <w:qFormat/>
    <w:pPr>
      <w:suppressLineNumbers/>
      <w:spacing w:before="120" w:after="120"/>
    </w:pPr>
    <w:rPr>
      <w:i/>
      <w:iCs/>
    </w:rPr>
  </w:style>
  <w:style w:type="paragraph" w:styleId="Caption1111" w:customStyle="1">
    <w:name w:val="caption1111"/>
    <w:basedOn w:val="Normal"/>
    <w:qFormat/>
    <w:pPr>
      <w:suppressLineNumbers/>
      <w:spacing w:before="120" w:after="120"/>
    </w:pPr>
    <w:rPr>
      <w:i/>
      <w:iCs/>
    </w:rPr>
  </w:style>
  <w:style w:type="paragraph" w:styleId="BodyTextFirstIndent">
    <w:name w:val="Body Text First Indent"/>
    <w:basedOn w:val="Normal"/>
    <w:pPr>
      <w:ind w:firstLine="709"/>
      <w:jc w:val="both"/>
    </w:pPr>
    <w:rPr/>
  </w:style>
  <w:style w:type="paragraph" w:styleId="Style17" w:customStyle="1">
    <w:name w:val="Содержимое таблицы"/>
    <w:basedOn w:val="Normal"/>
    <w:qFormat/>
    <w:pPr>
      <w:suppressLineNumbers/>
      <w:spacing w:lineRule="auto" w:line="276"/>
      <w:jc w:val="center"/>
    </w:pPr>
    <w:rPr/>
  </w:style>
  <w:style w:type="paragraph" w:styleId="FontStyle" w:customStyle="1">
    <w:name w:val="FontStyle"/>
    <w:basedOn w:val="Normal"/>
    <w:qFormat/>
    <w:pPr/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3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Application>LibreOffice/7.6.2.1$Windows_X86_64 LibreOffice_project/56f7684011345957bbf33a7ee678afaf4d2ba333</Application>
  <AppVersion>15.0000</AppVersion>
  <Pages>10</Pages>
  <Words>43</Words>
  <Characters>379</Characters>
  <CharactersWithSpaces>411</CharactersWithSpaces>
  <Paragraphs>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2025-05-06T11:27:47Z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